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B" w:rsidRDefault="004B3AFB" w:rsidP="00B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3AFB">
        <w:rPr>
          <w:rFonts w:ascii="Times New Roman" w:eastAsia="Times New Roman" w:hAnsi="Times New Roman" w:cs="Times New Roman"/>
          <w:lang w:eastAsia="ru-RU"/>
        </w:rPr>
        <w:t xml:space="preserve">8 . . . . класс. </w:t>
      </w:r>
      <w:r w:rsidR="00570406" w:rsidRPr="004B3AFB">
        <w:rPr>
          <w:rFonts w:ascii="Times New Roman" w:eastAsia="Times New Roman" w:hAnsi="Times New Roman" w:cs="Times New Roman"/>
          <w:lang w:eastAsia="ru-RU"/>
        </w:rPr>
        <w:t>Урок 15</w:t>
      </w:r>
      <w:r w:rsidR="008E3F5D" w:rsidRPr="004B3AF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B3AFB">
        <w:rPr>
          <w:rFonts w:ascii="Times New Roman" w:eastAsia="Times New Roman" w:hAnsi="Times New Roman" w:cs="Times New Roman"/>
          <w:lang w:eastAsia="ru-RU"/>
        </w:rPr>
        <w:t>Фамилия</w:t>
      </w:r>
      <w:proofErr w:type="gramStart"/>
      <w:r w:rsidRPr="004B3AF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4B3AFB">
        <w:rPr>
          <w:rFonts w:ascii="Times New Roman" w:eastAsia="Times New Roman" w:hAnsi="Times New Roman" w:cs="Times New Roman"/>
          <w:lang w:eastAsia="ru-RU"/>
        </w:rPr>
        <w:t xml:space="preserve"> . . . . . . . . . . . . . . имя . . . . . . . 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71D29" w:rsidRPr="00230B7E" w:rsidRDefault="00570406" w:rsidP="00B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0B7E">
        <w:rPr>
          <w:rFonts w:ascii="Times New Roman" w:eastAsia="Times New Roman" w:hAnsi="Times New Roman" w:cs="Times New Roman"/>
          <w:b/>
          <w:lang w:eastAsia="ru-RU"/>
        </w:rPr>
        <w:t xml:space="preserve">Названия бинарных соединений. </w:t>
      </w:r>
      <w:r w:rsidR="00BB36EF" w:rsidRPr="00230B7E">
        <w:rPr>
          <w:rFonts w:ascii="Times New Roman" w:eastAsia="Times New Roman" w:hAnsi="Times New Roman" w:cs="Times New Roman"/>
          <w:b/>
          <w:lang w:eastAsia="ru-RU"/>
        </w:rPr>
        <w:t>Правило.</w:t>
      </w:r>
      <w:r w:rsidR="00231DFA" w:rsidRPr="00230B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36EF" w:rsidRPr="00230B7E">
        <w:rPr>
          <w:rFonts w:ascii="Times New Roman" w:eastAsia="Times New Roman" w:hAnsi="Times New Roman" w:cs="Times New Roman"/>
          <w:lang w:eastAsia="ru-RU"/>
        </w:rPr>
        <w:t xml:space="preserve">В формуле </w:t>
      </w:r>
      <w:r w:rsidR="00BB36EF" w:rsidRPr="00230B7E">
        <w:rPr>
          <w:rFonts w:ascii="Times New Roman" w:eastAsia="Times New Roman" w:hAnsi="Times New Roman" w:cs="Times New Roman"/>
          <w:b/>
          <w:lang w:eastAsia="ru-RU"/>
        </w:rPr>
        <w:t>бинарного вещества</w:t>
      </w:r>
      <w:r w:rsidR="00BB36EF" w:rsidRPr="00230B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1D29" w:rsidRPr="00230B7E" w:rsidRDefault="00BB36EF" w:rsidP="00071D2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0B7E">
        <w:rPr>
          <w:rFonts w:ascii="Times New Roman" w:eastAsia="Times New Roman" w:hAnsi="Times New Roman" w:cs="Times New Roman"/>
          <w:lang w:eastAsia="ru-RU"/>
        </w:rPr>
        <w:t xml:space="preserve">на первое место ставится символ элемента с </w:t>
      </w:r>
      <w:proofErr w:type="gramStart"/>
      <w:r w:rsidRPr="00230B7E">
        <w:rPr>
          <w:rFonts w:ascii="Times New Roman" w:eastAsia="Times New Roman" w:hAnsi="Times New Roman" w:cs="Times New Roman"/>
          <w:u w:val="single"/>
          <w:lang w:eastAsia="ru-RU"/>
        </w:rPr>
        <w:t>меньшей</w:t>
      </w:r>
      <w:proofErr w:type="gramEnd"/>
      <w:r w:rsidRPr="00230B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30B7E">
        <w:rPr>
          <w:rFonts w:ascii="Times New Roman" w:eastAsia="Times New Roman" w:hAnsi="Times New Roman" w:cs="Times New Roman"/>
          <w:lang w:eastAsia="ru-RU"/>
        </w:rPr>
        <w:t>электроотрицательностью</w:t>
      </w:r>
      <w:proofErr w:type="spellEnd"/>
      <w:r w:rsidRPr="00230B7E">
        <w:rPr>
          <w:rFonts w:ascii="Times New Roman" w:eastAsia="Times New Roman" w:hAnsi="Times New Roman" w:cs="Times New Roman"/>
          <w:lang w:eastAsia="ru-RU"/>
        </w:rPr>
        <w:t xml:space="preserve"> атомов, </w:t>
      </w:r>
    </w:p>
    <w:p w:rsidR="00BB36EF" w:rsidRPr="00230B7E" w:rsidRDefault="00BB36EF" w:rsidP="00071D29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0B7E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071D29" w:rsidRPr="00230B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B7E">
        <w:rPr>
          <w:rFonts w:ascii="Times New Roman" w:eastAsia="Times New Roman" w:hAnsi="Times New Roman" w:cs="Times New Roman"/>
          <w:lang w:eastAsia="ru-RU"/>
        </w:rPr>
        <w:t xml:space="preserve">на второе – с </w:t>
      </w:r>
      <w:proofErr w:type="gramStart"/>
      <w:r w:rsidRPr="00230B7E">
        <w:rPr>
          <w:rFonts w:ascii="Times New Roman" w:eastAsia="Times New Roman" w:hAnsi="Times New Roman" w:cs="Times New Roman"/>
          <w:u w:val="single"/>
          <w:lang w:eastAsia="ru-RU"/>
        </w:rPr>
        <w:t>большей</w:t>
      </w:r>
      <w:proofErr w:type="gramEnd"/>
      <w:r w:rsidRPr="00230B7E">
        <w:rPr>
          <w:rFonts w:ascii="Times New Roman" w:eastAsia="Times New Roman" w:hAnsi="Times New Roman" w:cs="Times New Roman"/>
          <w:lang w:eastAsia="ru-RU"/>
        </w:rPr>
        <w:t xml:space="preserve">, например: </w:t>
      </w: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490"/>
        <w:gridCol w:w="1465"/>
        <w:gridCol w:w="1093"/>
        <w:gridCol w:w="1093"/>
        <w:gridCol w:w="1093"/>
      </w:tblGrid>
      <w:tr w:rsidR="00BB36EF" w:rsidRPr="00230B7E" w:rsidTr="00230B7E">
        <w:tc>
          <w:tcPr>
            <w:tcW w:w="2955" w:type="dxa"/>
            <w:gridSpan w:val="2"/>
          </w:tcPr>
          <w:p w:rsidR="00BB36EF" w:rsidRPr="00230B7E" w:rsidRDefault="00BB36EF" w:rsidP="00230B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Формула бинарного соединения</w:t>
            </w:r>
          </w:p>
        </w:tc>
        <w:tc>
          <w:tcPr>
            <w:tcW w:w="1093" w:type="dxa"/>
            <w:vAlign w:val="center"/>
          </w:tcPr>
          <w:p w:rsidR="00BB36EF" w:rsidRPr="00230B7E" w:rsidRDefault="00BB36EF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НОК</w:t>
            </w:r>
          </w:p>
        </w:tc>
        <w:tc>
          <w:tcPr>
            <w:tcW w:w="1093" w:type="dxa"/>
          </w:tcPr>
          <w:p w:rsidR="00BB36EF" w:rsidRPr="00230B7E" w:rsidRDefault="00BB36EF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Элемент</w:t>
            </w:r>
          </w:p>
        </w:tc>
        <w:tc>
          <w:tcPr>
            <w:tcW w:w="1093" w:type="dxa"/>
          </w:tcPr>
          <w:p w:rsidR="00BB36EF" w:rsidRPr="00230B7E" w:rsidRDefault="00BB36EF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Элемент</w:t>
            </w:r>
          </w:p>
        </w:tc>
      </w:tr>
      <w:tr w:rsidR="00231DFA" w:rsidRPr="00230B7E" w:rsidTr="00230B7E">
        <w:trPr>
          <w:trHeight w:val="285"/>
        </w:trPr>
        <w:tc>
          <w:tcPr>
            <w:tcW w:w="1490" w:type="dxa"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Эо</w:t>
            </w:r>
            <w:proofErr w:type="spellEnd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Na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)=</w:t>
            </w:r>
            <w:r w:rsidR="00230B7E" w:rsidRPr="00230B7E">
              <w:rPr>
                <w:rFonts w:ascii="Times New Roman" w:eastAsia="Times New Roman" w:hAnsi="Times New Roman" w:cs="Times New Roman"/>
                <w:lang w:eastAsia="ru-RU"/>
              </w:rPr>
              <w:t>. . .</w:t>
            </w:r>
          </w:p>
        </w:tc>
        <w:tc>
          <w:tcPr>
            <w:tcW w:w="1465" w:type="dxa"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Эо</w:t>
            </w:r>
            <w:proofErr w:type="spellEnd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)=</w:t>
            </w:r>
            <w:r w:rsidR="00230B7E" w:rsidRPr="00230B7E">
              <w:rPr>
                <w:rFonts w:ascii="Times New Roman" w:eastAsia="Times New Roman" w:hAnsi="Times New Roman" w:cs="Times New Roman"/>
                <w:lang w:eastAsia="ru-RU"/>
              </w:rPr>
              <w:t>. . .</w:t>
            </w:r>
          </w:p>
        </w:tc>
        <w:tc>
          <w:tcPr>
            <w:tcW w:w="1093" w:type="dxa"/>
            <w:vMerge w:val="restart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НОК=</w:t>
            </w:r>
          </w:p>
        </w:tc>
        <w:tc>
          <w:tcPr>
            <w:tcW w:w="1093" w:type="dxa"/>
            <w:vMerge w:val="restart"/>
            <w:vAlign w:val="center"/>
          </w:tcPr>
          <w:p w:rsidR="00231DFA" w:rsidRPr="00230B7E" w:rsidRDefault="00230B7E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. . .</w:t>
            </w:r>
          </w:p>
        </w:tc>
        <w:tc>
          <w:tcPr>
            <w:tcW w:w="1093" w:type="dxa"/>
            <w:vMerge w:val="restart"/>
            <w:vAlign w:val="center"/>
          </w:tcPr>
          <w:p w:rsidR="00231DFA" w:rsidRPr="00230B7E" w:rsidRDefault="00230B7E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. . .</w:t>
            </w:r>
          </w:p>
        </w:tc>
      </w:tr>
      <w:tr w:rsidR="00231DFA" w:rsidRPr="00230B7E" w:rsidTr="00230B7E">
        <w:trPr>
          <w:trHeight w:val="285"/>
        </w:trPr>
        <w:tc>
          <w:tcPr>
            <w:tcW w:w="1490" w:type="dxa"/>
          </w:tcPr>
          <w:p w:rsidR="00231DFA" w:rsidRPr="00230B7E" w:rsidRDefault="00231DFA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валентность</w:t>
            </w:r>
          </w:p>
        </w:tc>
        <w:tc>
          <w:tcPr>
            <w:tcW w:w="1465" w:type="dxa"/>
          </w:tcPr>
          <w:p w:rsidR="00231DFA" w:rsidRPr="00230B7E" w:rsidRDefault="00231DFA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валентность</w:t>
            </w:r>
          </w:p>
        </w:tc>
        <w:tc>
          <w:tcPr>
            <w:tcW w:w="1093" w:type="dxa"/>
            <w:vMerge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DFA" w:rsidRPr="00230B7E" w:rsidTr="00230B7E">
        <w:trPr>
          <w:trHeight w:val="285"/>
        </w:trPr>
        <w:tc>
          <w:tcPr>
            <w:tcW w:w="1490" w:type="dxa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DFA" w:rsidRPr="00230B7E" w:rsidTr="00230B7E">
        <w:trPr>
          <w:trHeight w:val="285"/>
        </w:trPr>
        <w:tc>
          <w:tcPr>
            <w:tcW w:w="1490" w:type="dxa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DFA" w:rsidRPr="00230B7E" w:rsidTr="00230B7E">
        <w:trPr>
          <w:trHeight w:val="285"/>
        </w:trPr>
        <w:tc>
          <w:tcPr>
            <w:tcW w:w="1490" w:type="dxa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31DFA" w:rsidRPr="00230B7E" w:rsidRDefault="00231DFA" w:rsidP="00231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vAlign w:val="center"/>
          </w:tcPr>
          <w:p w:rsidR="00231DFA" w:rsidRPr="00230B7E" w:rsidRDefault="00231DFA" w:rsidP="00BB3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306"/>
        <w:tblW w:w="0" w:type="auto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/>
      </w:tblPr>
      <w:tblGrid>
        <w:gridCol w:w="743"/>
        <w:gridCol w:w="744"/>
        <w:gridCol w:w="744"/>
        <w:gridCol w:w="745"/>
        <w:gridCol w:w="744"/>
        <w:gridCol w:w="744"/>
        <w:gridCol w:w="745"/>
        <w:gridCol w:w="744"/>
        <w:gridCol w:w="744"/>
        <w:gridCol w:w="745"/>
        <w:gridCol w:w="745"/>
        <w:gridCol w:w="744"/>
        <w:gridCol w:w="744"/>
        <w:gridCol w:w="745"/>
      </w:tblGrid>
      <w:tr w:rsidR="00230B7E" w:rsidRPr="00230B7E" w:rsidTr="00230B7E">
        <w:tc>
          <w:tcPr>
            <w:tcW w:w="743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D29" w:rsidRPr="00230B7E" w:rsidTr="00230B7E">
        <w:tc>
          <w:tcPr>
            <w:tcW w:w="1487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BaCl</w:t>
            </w:r>
            <w:proofErr w:type="spellEnd"/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1489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CO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1488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1489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FNa</w:t>
            </w:r>
            <w:proofErr w:type="spellEnd"/>
          </w:p>
        </w:tc>
        <w:tc>
          <w:tcPr>
            <w:tcW w:w="1489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  <w:tc>
          <w:tcPr>
            <w:tcW w:w="1489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</w:p>
        </w:tc>
        <w:tc>
          <w:tcPr>
            <w:tcW w:w="1489" w:type="dxa"/>
            <w:gridSpan w:val="2"/>
          </w:tcPr>
          <w:p w:rsidR="00071D29" w:rsidRPr="00230B7E" w:rsidRDefault="00071D29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Cl</w:t>
            </w:r>
            <w:proofErr w:type="spellEnd"/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spellStart"/>
            <w:r w:rsidRPr="00230B7E">
              <w:rPr>
                <w:rFonts w:ascii="Times New Roman" w:eastAsia="Times New Roman" w:hAnsi="Times New Roman" w:cs="Times New Roman"/>
                <w:lang w:val="en-US" w:eastAsia="ru-RU"/>
              </w:rPr>
              <w:t>Ba</w:t>
            </w:r>
            <w:proofErr w:type="spellEnd"/>
          </w:p>
        </w:tc>
      </w:tr>
      <w:tr w:rsidR="00230B7E" w:rsidRPr="00230B7E" w:rsidTr="00B93ACC"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</w:tcPr>
          <w:p w:rsidR="00230B7E" w:rsidRPr="00230B7E" w:rsidRDefault="00230B7E" w:rsidP="008E3F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B7E" w:rsidRPr="00230B7E" w:rsidRDefault="008E3F5D" w:rsidP="00B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0B7E">
        <w:rPr>
          <w:rFonts w:ascii="Times New Roman" w:eastAsia="Times New Roman" w:hAnsi="Times New Roman" w:cs="Times New Roman"/>
          <w:lang w:eastAsia="ru-RU"/>
        </w:rPr>
        <w:t>Проверь себя: найди правильные записи формул веществ.</w:t>
      </w:r>
      <w:r w:rsidR="00BB36EF" w:rsidRPr="00230B7E">
        <w:rPr>
          <w:rFonts w:ascii="Times New Roman" w:eastAsia="Times New Roman" w:hAnsi="Times New Roman" w:cs="Times New Roman"/>
          <w:lang w:eastAsia="ru-RU"/>
        </w:rPr>
        <w:br/>
      </w:r>
      <w:r w:rsidR="00231DFA" w:rsidRPr="00230B7E">
        <w:rPr>
          <w:rFonts w:ascii="Times New Roman" w:eastAsia="Times New Roman" w:hAnsi="Times New Roman" w:cs="Times New Roman"/>
          <w:b/>
          <w:lang w:eastAsia="ru-RU"/>
        </w:rPr>
        <w:t>Практические правила.</w:t>
      </w:r>
      <w:r w:rsidR="00BB36EF" w:rsidRPr="00230B7E">
        <w:rPr>
          <w:rFonts w:ascii="Times New Roman" w:eastAsia="Times New Roman" w:hAnsi="Times New Roman" w:cs="Times New Roman"/>
          <w:lang w:eastAsia="ru-RU"/>
        </w:rPr>
        <w:br/>
        <w:t>1. Если бинарное соединения представляет собой соединение элемента, образующего металл, с</w:t>
      </w:r>
      <w:r w:rsidR="00BB36EF" w:rsidRPr="00230B7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BB36EF" w:rsidRPr="00230B7E">
        <w:rPr>
          <w:rFonts w:ascii="Times New Roman" w:eastAsia="Times New Roman" w:hAnsi="Times New Roman" w:cs="Times New Roman"/>
          <w:lang w:eastAsia="ru-RU"/>
        </w:rPr>
        <w:t>элементом, образующим неметалл, то на первое место (слева) всегда ставится символ элемента, образующего металл.</w:t>
      </w:r>
      <w:r w:rsidRPr="00230B7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302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</w:tblGrid>
      <w:tr w:rsidR="00230B7E" w:rsidRPr="00230B7E" w:rsidTr="00532A3A">
        <w:tc>
          <w:tcPr>
            <w:tcW w:w="1302" w:type="dxa"/>
            <w:vMerge w:val="restart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 xml:space="preserve">Примеры: </w:t>
            </w: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RPr="00230B7E" w:rsidTr="00532A3A">
        <w:tc>
          <w:tcPr>
            <w:tcW w:w="1302" w:type="dxa"/>
            <w:vMerge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36EF" w:rsidRPr="00230B7E" w:rsidRDefault="008E3F5D" w:rsidP="00B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0B7E">
        <w:rPr>
          <w:rFonts w:ascii="Times New Roman" w:eastAsia="Times New Roman" w:hAnsi="Times New Roman" w:cs="Times New Roman"/>
          <w:lang w:eastAsia="ru-RU"/>
        </w:rPr>
        <w:t> (по первому правилу);</w:t>
      </w:r>
      <w:r w:rsidR="00BB36EF" w:rsidRPr="00230B7E">
        <w:rPr>
          <w:rFonts w:ascii="Times New Roman" w:eastAsia="Times New Roman" w:hAnsi="Times New Roman" w:cs="Times New Roman"/>
          <w:lang w:eastAsia="ru-RU"/>
        </w:rPr>
        <w:br/>
        <w:t>2. Если оба элемента, входящие в состав соединения – элементы, образующие неметаллы, то их символы располагают в следующей последовательности:</w:t>
      </w:r>
    </w:p>
    <w:p w:rsidR="00BB36EF" w:rsidRPr="00230B7E" w:rsidRDefault="00BB36EF" w:rsidP="00231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</w:pPr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 xml:space="preserve">B, Si, C, </w:t>
      </w:r>
      <w:proofErr w:type="spellStart"/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>Sb</w:t>
      </w:r>
      <w:proofErr w:type="spellEnd"/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 xml:space="preserve">, As, P, </w:t>
      </w:r>
      <w:r w:rsidRPr="00230B7E">
        <w:rPr>
          <w:rFonts w:ascii="Times New Roman" w:eastAsia="Times New Roman" w:hAnsi="Times New Roman" w:cs="Times New Roman"/>
          <w:b/>
          <w:bCs/>
          <w:spacing w:val="28"/>
          <w:sz w:val="44"/>
          <w:szCs w:val="44"/>
          <w:lang w:val="en-US" w:eastAsia="ru-RU"/>
        </w:rPr>
        <w:t>N</w:t>
      </w:r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 xml:space="preserve">, H, Te, Se, S, At, I, Br, </w:t>
      </w:r>
      <w:proofErr w:type="spellStart"/>
      <w:proofErr w:type="gramStart"/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>Cl</w:t>
      </w:r>
      <w:proofErr w:type="spellEnd"/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 xml:space="preserve">, </w:t>
      </w:r>
      <w:r w:rsidR="00230B7E"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 xml:space="preserve"> . . .</w:t>
      </w:r>
      <w:proofErr w:type="gramEnd"/>
      <w:r w:rsidR="00230B7E"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 xml:space="preserve"> </w:t>
      </w:r>
      <w:r w:rsidRPr="00230B7E">
        <w:rPr>
          <w:rFonts w:ascii="Times New Roman" w:eastAsia="Times New Roman" w:hAnsi="Times New Roman" w:cs="Times New Roman"/>
          <w:b/>
          <w:bCs/>
          <w:spacing w:val="28"/>
          <w:lang w:val="en-US" w:eastAsia="ru-RU"/>
        </w:rPr>
        <w:t>O, F.</w:t>
      </w: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302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</w:tblGrid>
      <w:tr w:rsidR="00230B7E" w:rsidRPr="00230B7E" w:rsidTr="006551D7">
        <w:tc>
          <w:tcPr>
            <w:tcW w:w="1302" w:type="dxa"/>
            <w:vMerge w:val="restart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 xml:space="preserve">Примеры: </w:t>
            </w: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RPr="00230B7E" w:rsidTr="006551D7">
        <w:tc>
          <w:tcPr>
            <w:tcW w:w="1302" w:type="dxa"/>
            <w:vMerge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230B7E" w:rsidRPr="00230B7E" w:rsidRDefault="00230B7E" w:rsidP="006551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36EF" w:rsidRPr="004B3AFB" w:rsidRDefault="00230B7E" w:rsidP="004B3AFB">
      <w:pPr>
        <w:rPr>
          <w:rFonts w:ascii="Times New Roman" w:hAnsi="Times New Roman" w:cs="Times New Roman"/>
        </w:rPr>
      </w:pPr>
      <w:r w:rsidRPr="004B3AFB">
        <w:rPr>
          <w:rFonts w:ascii="Times New Roman" w:hAnsi="Times New Roman" w:cs="Times New Roman"/>
          <w:lang w:eastAsia="ru-RU"/>
        </w:rPr>
        <w:t xml:space="preserve"> </w:t>
      </w:r>
      <w:r w:rsidR="008E3F5D" w:rsidRPr="004B3AFB">
        <w:rPr>
          <w:rFonts w:ascii="Times New Roman" w:hAnsi="Times New Roman" w:cs="Times New Roman"/>
          <w:lang w:eastAsia="ru-RU"/>
        </w:rPr>
        <w:t>(по второму правилу).</w:t>
      </w:r>
      <w:r w:rsidR="00BB36EF" w:rsidRPr="004B3AFB">
        <w:rPr>
          <w:rFonts w:ascii="Times New Roman" w:hAnsi="Times New Roman" w:cs="Times New Roman"/>
          <w:lang w:eastAsia="ru-RU"/>
        </w:rPr>
        <w:br/>
      </w:r>
      <w:r w:rsidR="00BB36EF" w:rsidRPr="004B3AFB">
        <w:rPr>
          <w:rFonts w:ascii="Times New Roman" w:hAnsi="Times New Roman" w:cs="Times New Roman"/>
          <w:b/>
          <w:lang w:eastAsia="ru-RU"/>
        </w:rPr>
        <w:t>Систематическое название бинарного соединения</w:t>
      </w:r>
      <w:r w:rsidR="00BB36EF" w:rsidRPr="004B3AFB">
        <w:rPr>
          <w:rFonts w:ascii="Times New Roman" w:hAnsi="Times New Roman" w:cs="Times New Roman"/>
          <w:lang w:eastAsia="ru-RU"/>
        </w:rPr>
        <w:t xml:space="preserve"> может быть дано двумя способами. Например, СО</w:t>
      </w:r>
      <w:proofErr w:type="gramStart"/>
      <w:r w:rsidR="00BB36EF" w:rsidRPr="004B3AFB">
        <w:rPr>
          <w:rFonts w:ascii="Times New Roman" w:hAnsi="Times New Roman" w:cs="Times New Roman"/>
          <w:vertAlign w:val="subscript"/>
          <w:lang w:eastAsia="ru-RU"/>
        </w:rPr>
        <w:t>2</w:t>
      </w:r>
      <w:proofErr w:type="gramEnd"/>
      <w:r w:rsidR="00BB36EF" w:rsidRPr="004B3AFB">
        <w:rPr>
          <w:rFonts w:ascii="Times New Roman" w:hAnsi="Times New Roman" w:cs="Times New Roman"/>
          <w:lang w:eastAsia="ru-RU"/>
        </w:rPr>
        <w:t xml:space="preserve"> можно назвать диоксидом углерода – это название вам уже известно – и оксидом углерода(IV). </w:t>
      </w:r>
      <w:r w:rsidR="008E3F5D" w:rsidRPr="004B3AFB">
        <w:rPr>
          <w:rFonts w:ascii="Times New Roman" w:hAnsi="Times New Roman" w:cs="Times New Roman"/>
          <w:lang w:eastAsia="ru-RU"/>
        </w:rPr>
        <w:t>Примеры:</w:t>
      </w:r>
    </w:p>
    <w:tbl>
      <w:tblPr>
        <w:tblW w:w="4741" w:type="pct"/>
        <w:tblCellSpacing w:w="0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0"/>
        <w:gridCol w:w="4082"/>
        <w:gridCol w:w="814"/>
        <w:gridCol w:w="4078"/>
      </w:tblGrid>
      <w:tr w:rsidR="00230B7E" w:rsidRPr="00230B7E" w:rsidTr="004B3AFB">
        <w:trPr>
          <w:tblCellSpacing w:w="0" w:type="dxa"/>
        </w:trPr>
        <w:tc>
          <w:tcPr>
            <w:tcW w:w="460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MnO</w:t>
            </w:r>
            <w:proofErr w:type="spellEnd"/>
          </w:p>
        </w:tc>
        <w:tc>
          <w:tcPr>
            <w:tcW w:w="2065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CuCl</w:t>
            </w:r>
            <w:proofErr w:type="spellEnd"/>
          </w:p>
        </w:tc>
        <w:tc>
          <w:tcPr>
            <w:tcW w:w="2063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RPr="00230B7E" w:rsidTr="004B3AFB">
        <w:trPr>
          <w:tblCellSpacing w:w="0" w:type="dxa"/>
        </w:trPr>
        <w:tc>
          <w:tcPr>
            <w:tcW w:w="460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Mn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065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CuCl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2063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RPr="00230B7E" w:rsidTr="004B3AFB">
        <w:trPr>
          <w:tblCellSpacing w:w="0" w:type="dxa"/>
        </w:trPr>
        <w:tc>
          <w:tcPr>
            <w:tcW w:w="460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MnO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2065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NaH</w:t>
            </w:r>
            <w:proofErr w:type="spellEnd"/>
          </w:p>
        </w:tc>
        <w:tc>
          <w:tcPr>
            <w:tcW w:w="2063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RPr="00230B7E" w:rsidTr="004B3AFB">
        <w:trPr>
          <w:tblCellSpacing w:w="0" w:type="dxa"/>
        </w:trPr>
        <w:tc>
          <w:tcPr>
            <w:tcW w:w="460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Mn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7</w:t>
            </w:r>
          </w:p>
        </w:tc>
        <w:tc>
          <w:tcPr>
            <w:tcW w:w="2065" w:type="pct"/>
            <w:hideMark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CaH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2063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RPr="00230B7E" w:rsidTr="004B3AFB">
        <w:trPr>
          <w:tblCellSpacing w:w="0" w:type="dxa"/>
        </w:trPr>
        <w:tc>
          <w:tcPr>
            <w:tcW w:w="460" w:type="pct"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Cr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065" w:type="pct"/>
          </w:tcPr>
          <w:p w:rsidR="00230B7E" w:rsidRPr="00230B7E" w:rsidRDefault="00230B7E" w:rsidP="00BB36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12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CrO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063" w:type="pct"/>
          </w:tcPr>
          <w:p w:rsidR="00230B7E" w:rsidRPr="00230B7E" w:rsidRDefault="00230B7E" w:rsidP="00E66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B7E" w:rsidRDefault="00071D29" w:rsidP="00BB3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30B7E">
        <w:rPr>
          <w:rFonts w:ascii="Times New Roman" w:eastAsia="Times New Roman" w:hAnsi="Times New Roman" w:cs="Times New Roman"/>
          <w:b/>
          <w:lang w:eastAsia="ru-RU"/>
        </w:rPr>
        <w:t>Постоянная</w:t>
      </w:r>
      <w:r w:rsidRPr="00230B7E">
        <w:rPr>
          <w:rFonts w:ascii="Times New Roman" w:eastAsia="Times New Roman" w:hAnsi="Times New Roman" w:cs="Times New Roman"/>
          <w:lang w:eastAsia="ru-RU"/>
        </w:rPr>
        <w:t xml:space="preserve"> валентность не указывается. Примеры:</w:t>
      </w:r>
    </w:p>
    <w:tbl>
      <w:tblPr>
        <w:tblStyle w:val="a6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4A0"/>
      </w:tblPr>
      <w:tblGrid>
        <w:gridCol w:w="817"/>
        <w:gridCol w:w="3402"/>
        <w:gridCol w:w="991"/>
        <w:gridCol w:w="3262"/>
      </w:tblGrid>
      <w:tr w:rsidR="00230B7E" w:rsidTr="00230B7E">
        <w:tc>
          <w:tcPr>
            <w:tcW w:w="817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Na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</w:p>
        </w:tc>
        <w:tc>
          <w:tcPr>
            <w:tcW w:w="340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BCl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326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Tr="00230B7E">
        <w:tc>
          <w:tcPr>
            <w:tcW w:w="817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KCl</w:t>
            </w:r>
            <w:proofErr w:type="spellEnd"/>
          </w:p>
        </w:tc>
        <w:tc>
          <w:tcPr>
            <w:tcW w:w="340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Al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326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Tr="00230B7E">
        <w:tc>
          <w:tcPr>
            <w:tcW w:w="817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Cs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340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HCl</w:t>
            </w:r>
            <w:proofErr w:type="spellEnd"/>
          </w:p>
        </w:tc>
        <w:tc>
          <w:tcPr>
            <w:tcW w:w="326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Tr="00230B7E">
        <w:tc>
          <w:tcPr>
            <w:tcW w:w="817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BaCl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340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H</w:t>
            </w:r>
            <w:r w:rsidRPr="00230B7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230B7E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326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Tr="00230B7E">
        <w:tc>
          <w:tcPr>
            <w:tcW w:w="817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B7E" w:rsidTr="00230B7E">
        <w:tc>
          <w:tcPr>
            <w:tcW w:w="817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:rsidR="00230B7E" w:rsidRP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dxa"/>
          </w:tcPr>
          <w:p w:rsidR="00230B7E" w:rsidRDefault="00230B7E" w:rsidP="00BB3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3541" w:rsidRPr="00230B7E" w:rsidRDefault="00733541">
      <w:pPr>
        <w:rPr>
          <w:rFonts w:ascii="Times New Roman" w:hAnsi="Times New Roman" w:cs="Times New Roman"/>
        </w:rPr>
      </w:pPr>
    </w:p>
    <w:sectPr w:rsidR="00733541" w:rsidRPr="00230B7E" w:rsidSect="00231D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49C"/>
    <w:multiLevelType w:val="hybridMultilevel"/>
    <w:tmpl w:val="277E6DA4"/>
    <w:lvl w:ilvl="0" w:tplc="248A214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6D702DA3"/>
    <w:multiLevelType w:val="hybridMultilevel"/>
    <w:tmpl w:val="E66C3A0A"/>
    <w:lvl w:ilvl="0" w:tplc="248A214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EF"/>
    <w:rsid w:val="00071D29"/>
    <w:rsid w:val="00230B7E"/>
    <w:rsid w:val="00231DFA"/>
    <w:rsid w:val="004B3AFB"/>
    <w:rsid w:val="005528AB"/>
    <w:rsid w:val="00570406"/>
    <w:rsid w:val="00733541"/>
    <w:rsid w:val="0087191D"/>
    <w:rsid w:val="008E3F5D"/>
    <w:rsid w:val="00BB36EF"/>
    <w:rsid w:val="00C8133C"/>
    <w:rsid w:val="00E0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6EF"/>
  </w:style>
  <w:style w:type="paragraph" w:styleId="a4">
    <w:name w:val="Balloon Text"/>
    <w:basedOn w:val="a"/>
    <w:link w:val="a5"/>
    <w:uiPriority w:val="99"/>
    <w:semiHidden/>
    <w:unhideWhenUsed/>
    <w:rsid w:val="00BB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 С.В.</dc:creator>
  <cp:keywords/>
  <dc:description/>
  <cp:lastModifiedBy>Admin</cp:lastModifiedBy>
  <cp:revision>4</cp:revision>
  <dcterms:created xsi:type="dcterms:W3CDTF">2015-11-08T12:17:00Z</dcterms:created>
  <dcterms:modified xsi:type="dcterms:W3CDTF">2015-11-08T12:36:00Z</dcterms:modified>
</cp:coreProperties>
</file>