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5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695"/>
        <w:gridCol w:w="8830"/>
        <w:gridCol w:w="129"/>
      </w:tblGrid>
      <w:tr w:rsidR="00B10C2D" w:rsidRPr="00B10C2D" w:rsidTr="00BC0BF9">
        <w:trPr>
          <w:gridAfter w:val="1"/>
          <w:wAfter w:w="33" w:type="pct"/>
          <w:tblCellSpacing w:w="20" w:type="dxa"/>
        </w:trPr>
        <w:tc>
          <w:tcPr>
            <w:tcW w:w="4911" w:type="pct"/>
            <w:gridSpan w:val="2"/>
          </w:tcPr>
          <w:p w:rsidR="00B10C2D" w:rsidRPr="00BC0BF9" w:rsidRDefault="00C328AF" w:rsidP="00BC0B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BF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B10C2D" w:rsidRPr="00BC0BF9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BC0BF9" w:rsidRPr="00BC0BF9">
              <w:rPr>
                <w:rFonts w:ascii="Times New Roman" w:hAnsi="Times New Roman" w:cs="Times New Roman"/>
                <w:sz w:val="24"/>
                <w:szCs w:val="24"/>
              </w:rPr>
              <w:t>«Вещества и их свойства»_11 класс.</w:t>
            </w:r>
          </w:p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2D" w:rsidRPr="00B10C2D" w:rsidTr="00BC0BF9">
        <w:trPr>
          <w:gridAfter w:val="1"/>
          <w:wAfter w:w="33" w:type="pct"/>
          <w:tblCellSpacing w:w="20" w:type="dxa"/>
        </w:trPr>
        <w:tc>
          <w:tcPr>
            <w:tcW w:w="4911" w:type="pct"/>
            <w:gridSpan w:val="2"/>
          </w:tcPr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F9">
              <w:rPr>
                <w:rFonts w:ascii="Times New Roman" w:hAnsi="Times New Roman" w:cs="Times New Roman"/>
                <w:sz w:val="24"/>
                <w:szCs w:val="24"/>
              </w:rPr>
              <w:t>Первый уровень. Вариант 1.</w:t>
            </w:r>
          </w:p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C2D" w:rsidRPr="00B10C2D" w:rsidTr="00BC0BF9">
        <w:trPr>
          <w:tblCellSpacing w:w="20" w:type="dxa"/>
        </w:trPr>
        <w:tc>
          <w:tcPr>
            <w:tcW w:w="770" w:type="pct"/>
          </w:tcPr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1</w:t>
            </w:r>
          </w:p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  <w:gridSpan w:val="2"/>
          </w:tcPr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Определите </w:t>
            </w:r>
            <w:r w:rsidR="00A635AF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каждого из веществ, форму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лы которых Н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НСООН, СН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Са(ОН)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53066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="00A635AF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NaHC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НСООС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7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A53066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С, и дайте их назва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ния.</w:t>
            </w:r>
          </w:p>
        </w:tc>
      </w:tr>
      <w:tr w:rsidR="00B10C2D" w:rsidRPr="00B10C2D" w:rsidTr="00BC0BF9">
        <w:trPr>
          <w:tblCellSpacing w:w="20" w:type="dxa"/>
        </w:trPr>
        <w:tc>
          <w:tcPr>
            <w:tcW w:w="770" w:type="pct"/>
          </w:tcPr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2</w:t>
            </w:r>
          </w:p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  <w:gridSpan w:val="2"/>
          </w:tcPr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уравнения реакций по следующей схеме:</w:t>
            </w:r>
          </w:p>
          <w:p w:rsidR="00B10C2D" w:rsidRPr="00BC0BF9" w:rsidRDefault="00A53066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→</w:t>
            </w:r>
            <w:r w:rsidR="00B10C2D"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SiO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="00654149"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→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3 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→</w:t>
            </w:r>
            <w:r w:rsidR="00B10C2D"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="00B10C2D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→</w:t>
            </w:r>
            <w:r w:rsidR="00B10C2D"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→</w:t>
            </w: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</w:t>
            </w:r>
            <w:r w:rsidR="00B10C2D"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условия осуществления реакций.</w:t>
            </w:r>
          </w:p>
          <w:p w:rsidR="00C328AF" w:rsidRPr="00BC0BF9" w:rsidRDefault="00C328AF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2D" w:rsidRPr="00B10C2D" w:rsidTr="00BC0BF9">
        <w:trPr>
          <w:tblCellSpacing w:w="20" w:type="dxa"/>
        </w:trPr>
        <w:tc>
          <w:tcPr>
            <w:tcW w:w="770" w:type="pct"/>
          </w:tcPr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3</w:t>
            </w:r>
          </w:p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pct"/>
            <w:gridSpan w:val="2"/>
          </w:tcPr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схеме реакции</w:t>
            </w:r>
          </w:p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Hg + HN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="00A53066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 w:rsidRPr="00BC0BF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Hg(N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N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A53066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↑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H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расставьте коэффициенты методом электронного баланса, укажите окислитель и восстановитель.</w:t>
            </w:r>
          </w:p>
          <w:p w:rsidR="00C328AF" w:rsidRPr="00BC0BF9" w:rsidRDefault="00C328AF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2D" w:rsidRPr="00B10C2D" w:rsidTr="00BC0BF9">
        <w:trPr>
          <w:tblCellSpacing w:w="20" w:type="dxa"/>
        </w:trPr>
        <w:tc>
          <w:tcPr>
            <w:tcW w:w="770" w:type="pct"/>
          </w:tcPr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 4</w:t>
            </w:r>
          </w:p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pct"/>
            <w:gridSpan w:val="2"/>
          </w:tcPr>
          <w:p w:rsidR="00B10C2D" w:rsidRPr="00BC0BF9" w:rsidRDefault="00B10C2D" w:rsidP="00BC0B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термохимическому уравнению реакции С + 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A53066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A53066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→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="00BC0B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A53066"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↑</w:t>
            </w: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+ 402кДж</w:t>
            </w:r>
          </w:p>
          <w:p w:rsidR="00B10C2D" w:rsidRPr="00BC0BF9" w:rsidRDefault="00B10C2D" w:rsidP="00BC0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 количество теплоты, выделившейся при сгорании 1 кг угля.</w:t>
            </w:r>
          </w:p>
        </w:tc>
      </w:tr>
    </w:tbl>
    <w:p w:rsidR="006F327F" w:rsidRPr="00C328AF" w:rsidRDefault="006F327F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C41353" w:rsidRPr="00C328AF" w:rsidRDefault="00C41353">
      <w:pPr>
        <w:rPr>
          <w:rFonts w:ascii="Times New Roman" w:hAnsi="Times New Roman" w:cs="Times New Roman"/>
          <w:sz w:val="28"/>
          <w:szCs w:val="28"/>
        </w:rPr>
      </w:pPr>
    </w:p>
    <w:p w:rsidR="00B10C2D" w:rsidRPr="00C328AF" w:rsidRDefault="00B10C2D">
      <w:pPr>
        <w:rPr>
          <w:rFonts w:ascii="Times New Roman" w:hAnsi="Times New Roman" w:cs="Times New Roman"/>
          <w:sz w:val="28"/>
          <w:szCs w:val="28"/>
        </w:rPr>
      </w:pPr>
    </w:p>
    <w:sectPr w:rsidR="00B10C2D" w:rsidRPr="00C328AF" w:rsidSect="00B10C2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11" w:rsidRDefault="00A42311" w:rsidP="00C328AF">
      <w:pPr>
        <w:spacing w:after="0" w:line="240" w:lineRule="auto"/>
      </w:pPr>
      <w:r>
        <w:separator/>
      </w:r>
    </w:p>
  </w:endnote>
  <w:endnote w:type="continuationSeparator" w:id="0">
    <w:p w:rsidR="00A42311" w:rsidRDefault="00A42311" w:rsidP="00C3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11" w:rsidRDefault="00A42311" w:rsidP="00C328AF">
      <w:pPr>
        <w:spacing w:after="0" w:line="240" w:lineRule="auto"/>
      </w:pPr>
      <w:r>
        <w:separator/>
      </w:r>
    </w:p>
  </w:footnote>
  <w:footnote w:type="continuationSeparator" w:id="0">
    <w:p w:rsidR="00A42311" w:rsidRDefault="00A42311" w:rsidP="00C32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C2D"/>
    <w:rsid w:val="003726C1"/>
    <w:rsid w:val="003C7383"/>
    <w:rsid w:val="004102EE"/>
    <w:rsid w:val="00654149"/>
    <w:rsid w:val="006F327F"/>
    <w:rsid w:val="00A42311"/>
    <w:rsid w:val="00A5069A"/>
    <w:rsid w:val="00A53066"/>
    <w:rsid w:val="00A558F7"/>
    <w:rsid w:val="00A635AF"/>
    <w:rsid w:val="00B10C2D"/>
    <w:rsid w:val="00B72448"/>
    <w:rsid w:val="00BC0BF9"/>
    <w:rsid w:val="00C328AF"/>
    <w:rsid w:val="00C41353"/>
    <w:rsid w:val="00D44D89"/>
    <w:rsid w:val="00DB70BE"/>
    <w:rsid w:val="00E51E66"/>
    <w:rsid w:val="00F4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328A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328A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328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9DBB-3E3C-4D79-B50C-B47349A6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2010-05-05T04:57:00Z</cp:lastPrinted>
  <dcterms:created xsi:type="dcterms:W3CDTF">2010-04-28T03:52:00Z</dcterms:created>
  <dcterms:modified xsi:type="dcterms:W3CDTF">2014-04-18T19:32:00Z</dcterms:modified>
</cp:coreProperties>
</file>