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276"/>
      </w:tblGrid>
      <w:tr w:rsidR="00716C7B" w:rsidRPr="00C01ABE" w:rsidTr="00323498">
        <w:tc>
          <w:tcPr>
            <w:tcW w:w="15276" w:type="dxa"/>
          </w:tcPr>
          <w:p w:rsidR="00716C7B" w:rsidRPr="00323498" w:rsidRDefault="00716C7B" w:rsidP="00C01A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3498">
              <w:rPr>
                <w:rFonts w:ascii="Times New Roman" w:hAnsi="Times New Roman" w:cs="Times New Roman"/>
                <w:b/>
                <w:sz w:val="32"/>
                <w:szCs w:val="32"/>
              </w:rPr>
              <w:t>Тема. Подгруппа азота.</w:t>
            </w:r>
          </w:p>
        </w:tc>
      </w:tr>
    </w:tbl>
    <w:p w:rsidR="0055117A" w:rsidRPr="0055117A" w:rsidRDefault="0055117A">
      <w:pPr>
        <w:rPr>
          <w:sz w:val="2"/>
          <w:szCs w:val="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211"/>
        <w:gridCol w:w="1677"/>
        <w:gridCol w:w="1678"/>
        <w:gridCol w:w="1677"/>
        <w:gridCol w:w="1678"/>
        <w:gridCol w:w="1677"/>
        <w:gridCol w:w="1678"/>
      </w:tblGrid>
      <w:tr w:rsidR="00C01ABE" w:rsidRPr="00C01ABE" w:rsidTr="00C01ABE">
        <w:tc>
          <w:tcPr>
            <w:tcW w:w="5211" w:type="dxa"/>
            <w:vMerge w:val="restart"/>
          </w:tcPr>
          <w:p w:rsidR="00C01ABE" w:rsidRPr="00C01ABE" w:rsidRDefault="00C01ABE" w:rsidP="00C0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E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0065" w:type="dxa"/>
            <w:gridSpan w:val="6"/>
          </w:tcPr>
          <w:p w:rsidR="00C01ABE" w:rsidRPr="00C01ABE" w:rsidRDefault="00C01ABE" w:rsidP="00C0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BE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</w:tr>
      <w:tr w:rsidR="00C01ABE" w:rsidRPr="00C01ABE" w:rsidTr="00C01ABE">
        <w:tc>
          <w:tcPr>
            <w:tcW w:w="5211" w:type="dxa"/>
            <w:vMerge/>
          </w:tcPr>
          <w:p w:rsidR="00C01ABE" w:rsidRPr="00C01ABE" w:rsidRDefault="00C01ABE" w:rsidP="00C0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C01ABE" w:rsidRPr="00C01ABE" w:rsidRDefault="00C01ABE" w:rsidP="00C01A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1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78" w:type="dxa"/>
          </w:tcPr>
          <w:p w:rsidR="00C01ABE" w:rsidRPr="00C01ABE" w:rsidRDefault="00C01ABE" w:rsidP="00C01A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1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77" w:type="dxa"/>
          </w:tcPr>
          <w:p w:rsidR="00C01ABE" w:rsidRPr="00C01ABE" w:rsidRDefault="00C01ABE" w:rsidP="00C01A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1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78" w:type="dxa"/>
          </w:tcPr>
          <w:p w:rsidR="00C01ABE" w:rsidRPr="00C01ABE" w:rsidRDefault="00C01ABE" w:rsidP="00C01A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1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677" w:type="dxa"/>
          </w:tcPr>
          <w:p w:rsidR="00C01ABE" w:rsidRPr="00C01ABE" w:rsidRDefault="00C01ABE" w:rsidP="00C01A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1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678" w:type="dxa"/>
          </w:tcPr>
          <w:p w:rsidR="00C01ABE" w:rsidRPr="00C01ABE" w:rsidRDefault="00C01ABE" w:rsidP="00C01A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1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</w:tr>
      <w:tr w:rsidR="00C01ABE" w:rsidRPr="00C01ABE" w:rsidTr="00C01ABE">
        <w:tc>
          <w:tcPr>
            <w:tcW w:w="5211" w:type="dxa"/>
          </w:tcPr>
          <w:p w:rsidR="00C01ABE" w:rsidRPr="00C01ABE" w:rsidRDefault="00C01ABE" w:rsidP="00C01A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1ABE">
              <w:rPr>
                <w:rFonts w:ascii="Times New Roman" w:hAnsi="Times New Roman" w:cs="Times New Roman"/>
                <w:sz w:val="28"/>
                <w:szCs w:val="28"/>
              </w:rPr>
              <w:t>Найдите, чему равна степень окисле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азота в данном соединении (</w:t>
            </w:r>
            <w:r w:rsidRPr="00C01ABE">
              <w:rPr>
                <w:rFonts w:ascii="Times New Roman" w:hAnsi="Times New Roman" w:cs="Times New Roman"/>
                <w:sz w:val="28"/>
                <w:szCs w:val="28"/>
              </w:rPr>
              <w:t>с указанием знака)</w:t>
            </w:r>
          </w:p>
        </w:tc>
        <w:tc>
          <w:tcPr>
            <w:tcW w:w="1677" w:type="dxa"/>
            <w:vAlign w:val="center"/>
          </w:tcPr>
          <w:p w:rsidR="00C01ABE" w:rsidRPr="00780091" w:rsidRDefault="00C01ABE" w:rsidP="00C01A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8009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Fe(NO</w:t>
            </w:r>
            <w:r w:rsidRPr="00780091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3</w:t>
            </w:r>
            <w:r w:rsidRPr="0078009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</w:t>
            </w:r>
            <w:r w:rsidRPr="00780091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3</w:t>
            </w:r>
          </w:p>
        </w:tc>
        <w:tc>
          <w:tcPr>
            <w:tcW w:w="1678" w:type="dxa"/>
            <w:vAlign w:val="center"/>
          </w:tcPr>
          <w:p w:rsidR="00C01ABE" w:rsidRPr="00780091" w:rsidRDefault="00C01ABE" w:rsidP="00C01A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8009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NH</w:t>
            </w:r>
            <w:r w:rsidRPr="00780091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4</w:t>
            </w:r>
            <w:r w:rsidRPr="0078009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780091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2</w:t>
            </w:r>
            <w:r w:rsidRPr="0078009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PO</w:t>
            </w:r>
            <w:r w:rsidRPr="00780091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4</w:t>
            </w:r>
          </w:p>
        </w:tc>
        <w:tc>
          <w:tcPr>
            <w:tcW w:w="1677" w:type="dxa"/>
            <w:vAlign w:val="center"/>
          </w:tcPr>
          <w:p w:rsidR="00C01ABE" w:rsidRPr="00780091" w:rsidRDefault="00C01ABE" w:rsidP="00C01A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8009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780091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2</w:t>
            </w:r>
            <w:r w:rsidRPr="0078009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Pr="00780091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5</w:t>
            </w:r>
          </w:p>
        </w:tc>
        <w:tc>
          <w:tcPr>
            <w:tcW w:w="1678" w:type="dxa"/>
            <w:vAlign w:val="center"/>
          </w:tcPr>
          <w:p w:rsidR="00C01ABE" w:rsidRPr="00780091" w:rsidRDefault="00C01ABE" w:rsidP="00C01A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8009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NH</w:t>
            </w:r>
            <w:r w:rsidRPr="00780091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4</w:t>
            </w:r>
            <w:r w:rsidRPr="0078009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HSO</w:t>
            </w:r>
            <w:r w:rsidRPr="00780091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4</w:t>
            </w:r>
          </w:p>
        </w:tc>
        <w:tc>
          <w:tcPr>
            <w:tcW w:w="1677" w:type="dxa"/>
            <w:vAlign w:val="center"/>
          </w:tcPr>
          <w:p w:rsidR="00C01ABE" w:rsidRPr="00780091" w:rsidRDefault="00780091" w:rsidP="00C01A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8009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Zn(NO</w:t>
            </w:r>
            <w:r w:rsidRPr="00780091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3</w:t>
            </w:r>
            <w:r w:rsidRPr="0078009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</w:t>
            </w:r>
            <w:r w:rsidRPr="00780091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2</w:t>
            </w:r>
          </w:p>
        </w:tc>
        <w:tc>
          <w:tcPr>
            <w:tcW w:w="1678" w:type="dxa"/>
            <w:vAlign w:val="center"/>
          </w:tcPr>
          <w:p w:rsidR="00C01ABE" w:rsidRPr="00780091" w:rsidRDefault="00780091" w:rsidP="00C01A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8009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</w:t>
            </w:r>
            <w:r w:rsidRPr="00780091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3</w:t>
            </w:r>
            <w:r w:rsidRPr="0078009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780091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2</w:t>
            </w:r>
          </w:p>
        </w:tc>
      </w:tr>
      <w:tr w:rsidR="00C01ABE" w:rsidRPr="00C01ABE" w:rsidTr="00C01ABE">
        <w:tc>
          <w:tcPr>
            <w:tcW w:w="5211" w:type="dxa"/>
          </w:tcPr>
          <w:p w:rsidR="00C01ABE" w:rsidRPr="00C01ABE" w:rsidRDefault="00C01ABE" w:rsidP="00C01A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Определите, сколько атомов содержит  в своей молекуле данное соединение.</w:t>
            </w:r>
          </w:p>
        </w:tc>
        <w:tc>
          <w:tcPr>
            <w:tcW w:w="1677" w:type="dxa"/>
            <w:vAlign w:val="center"/>
          </w:tcPr>
          <w:p w:rsidR="00C01ABE" w:rsidRPr="00C01ABE" w:rsidRDefault="00780091" w:rsidP="00C0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Сульфид аммония</w:t>
            </w:r>
          </w:p>
        </w:tc>
        <w:tc>
          <w:tcPr>
            <w:tcW w:w="1678" w:type="dxa"/>
            <w:vAlign w:val="center"/>
          </w:tcPr>
          <w:p w:rsidR="00C01ABE" w:rsidRPr="00C01ABE" w:rsidRDefault="00780091" w:rsidP="00C0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Нитрит бария</w:t>
            </w:r>
          </w:p>
        </w:tc>
        <w:tc>
          <w:tcPr>
            <w:tcW w:w="1677" w:type="dxa"/>
            <w:vAlign w:val="center"/>
          </w:tcPr>
          <w:p w:rsidR="00C01ABE" w:rsidRPr="00C01ABE" w:rsidRDefault="00780091" w:rsidP="00C0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0091">
              <w:rPr>
                <w:rFonts w:ascii="Times New Roman" w:hAnsi="Times New Roman" w:cs="Times New Roman"/>
                <w:sz w:val="18"/>
                <w:szCs w:val="18"/>
              </w:rPr>
              <w:t>Гидроортофосфат</w:t>
            </w:r>
            <w:proofErr w:type="spellEnd"/>
            <w:r w:rsidRPr="007800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аммония</w:t>
            </w:r>
          </w:p>
        </w:tc>
        <w:tc>
          <w:tcPr>
            <w:tcW w:w="1678" w:type="dxa"/>
            <w:vAlign w:val="center"/>
          </w:tcPr>
          <w:p w:rsidR="00C01ABE" w:rsidRPr="00C01ABE" w:rsidRDefault="00780091" w:rsidP="00C0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Нитрат алюминия</w:t>
            </w:r>
          </w:p>
        </w:tc>
        <w:tc>
          <w:tcPr>
            <w:tcW w:w="1677" w:type="dxa"/>
            <w:vAlign w:val="center"/>
          </w:tcPr>
          <w:p w:rsidR="00C01ABE" w:rsidRPr="00C01ABE" w:rsidRDefault="00780091" w:rsidP="00C0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Нитрид лития</w:t>
            </w:r>
          </w:p>
        </w:tc>
        <w:tc>
          <w:tcPr>
            <w:tcW w:w="1678" w:type="dxa"/>
            <w:vAlign w:val="center"/>
          </w:tcPr>
          <w:p w:rsidR="00C01ABE" w:rsidRPr="00C01ABE" w:rsidRDefault="00780091" w:rsidP="00C0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091">
              <w:rPr>
                <w:rFonts w:ascii="Times New Roman" w:hAnsi="Times New Roman" w:cs="Times New Roman"/>
              </w:rPr>
              <w:t xml:space="preserve">Гидрокарбонат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аммония</w:t>
            </w:r>
          </w:p>
        </w:tc>
      </w:tr>
      <w:tr w:rsidR="00C01ABE" w:rsidRPr="00C01ABE" w:rsidTr="00C01ABE">
        <w:tc>
          <w:tcPr>
            <w:tcW w:w="5211" w:type="dxa"/>
          </w:tcPr>
          <w:p w:rsidR="00C01ABE" w:rsidRPr="00C01ABE" w:rsidRDefault="00C01ABE" w:rsidP="00C01A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Подсчитайте, какую относительную плотность по водороду имеет…</w:t>
            </w:r>
          </w:p>
        </w:tc>
        <w:tc>
          <w:tcPr>
            <w:tcW w:w="1677" w:type="dxa"/>
            <w:vAlign w:val="center"/>
          </w:tcPr>
          <w:p w:rsidR="00C01ABE" w:rsidRPr="00C01ABE" w:rsidRDefault="00780091" w:rsidP="00C0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азота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78" w:type="dxa"/>
            <w:vAlign w:val="center"/>
          </w:tcPr>
          <w:p w:rsidR="00C01ABE" w:rsidRPr="00C01ABE" w:rsidRDefault="00780091" w:rsidP="00C0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Диоксид азота</w:t>
            </w:r>
          </w:p>
        </w:tc>
        <w:tc>
          <w:tcPr>
            <w:tcW w:w="1677" w:type="dxa"/>
            <w:vAlign w:val="center"/>
          </w:tcPr>
          <w:p w:rsidR="00C01ABE" w:rsidRPr="00C01ABE" w:rsidRDefault="00780091" w:rsidP="00C0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Азот</w:t>
            </w:r>
          </w:p>
        </w:tc>
        <w:tc>
          <w:tcPr>
            <w:tcW w:w="1678" w:type="dxa"/>
            <w:vAlign w:val="center"/>
          </w:tcPr>
          <w:p w:rsidR="00C01ABE" w:rsidRPr="00C01ABE" w:rsidRDefault="00780091" w:rsidP="00C0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азота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77" w:type="dxa"/>
            <w:vAlign w:val="center"/>
          </w:tcPr>
          <w:p w:rsidR="00C01ABE" w:rsidRPr="00C01ABE" w:rsidRDefault="00780091" w:rsidP="00C0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Аммиак</w:t>
            </w:r>
          </w:p>
        </w:tc>
        <w:tc>
          <w:tcPr>
            <w:tcW w:w="1678" w:type="dxa"/>
            <w:vAlign w:val="center"/>
          </w:tcPr>
          <w:p w:rsidR="00C01ABE" w:rsidRPr="00C01ABE" w:rsidRDefault="00780091" w:rsidP="00C0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азота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01ABE" w:rsidRPr="00C01ABE" w:rsidTr="00C01ABE">
        <w:tc>
          <w:tcPr>
            <w:tcW w:w="5211" w:type="dxa"/>
          </w:tcPr>
          <w:p w:rsidR="00C01ABE" w:rsidRPr="00C01ABE" w:rsidRDefault="00C01ABE" w:rsidP="00C01A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коэффициент перед </w:t>
            </w:r>
            <w:r w:rsidR="00780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780091" w:rsidRPr="0078009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780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уравнении реакции данного металла с азотной кислотой, если она восстанавливается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77" w:type="dxa"/>
            <w:vAlign w:val="center"/>
          </w:tcPr>
          <w:p w:rsidR="00C01ABE" w:rsidRPr="00780091" w:rsidRDefault="00780091" w:rsidP="00C01A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8009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Ag </w:t>
            </w:r>
          </w:p>
          <w:p w:rsidR="00780091" w:rsidRPr="00780091" w:rsidRDefault="00780091" w:rsidP="00C01A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8009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</w:t>
            </w:r>
            <w:r w:rsidRPr="00780091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2</w:t>
            </w:r>
          </w:p>
        </w:tc>
        <w:tc>
          <w:tcPr>
            <w:tcW w:w="1678" w:type="dxa"/>
            <w:vAlign w:val="center"/>
          </w:tcPr>
          <w:p w:rsidR="00C01ABE" w:rsidRPr="00780091" w:rsidRDefault="00780091" w:rsidP="00C01A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8009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Mg</w:t>
            </w:r>
          </w:p>
          <w:p w:rsidR="00780091" w:rsidRPr="00780091" w:rsidRDefault="00780091" w:rsidP="00C01A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8009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780091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2</w:t>
            </w:r>
          </w:p>
        </w:tc>
        <w:tc>
          <w:tcPr>
            <w:tcW w:w="1677" w:type="dxa"/>
            <w:vAlign w:val="center"/>
          </w:tcPr>
          <w:p w:rsidR="00C01ABE" w:rsidRPr="00780091" w:rsidRDefault="00780091" w:rsidP="00C01A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8009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Al</w:t>
            </w:r>
          </w:p>
          <w:p w:rsidR="00780091" w:rsidRPr="00780091" w:rsidRDefault="00780091" w:rsidP="00C01A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8009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</w:t>
            </w:r>
          </w:p>
        </w:tc>
        <w:tc>
          <w:tcPr>
            <w:tcW w:w="1678" w:type="dxa"/>
            <w:vAlign w:val="center"/>
          </w:tcPr>
          <w:p w:rsidR="00C01ABE" w:rsidRPr="00780091" w:rsidRDefault="00780091" w:rsidP="00C01A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8009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Zn</w:t>
            </w:r>
          </w:p>
          <w:p w:rsidR="00780091" w:rsidRPr="00780091" w:rsidRDefault="00780091" w:rsidP="00C01A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8009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780091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2</w:t>
            </w:r>
            <w:r w:rsidRPr="0078009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</w:p>
        </w:tc>
        <w:tc>
          <w:tcPr>
            <w:tcW w:w="1677" w:type="dxa"/>
            <w:vAlign w:val="center"/>
          </w:tcPr>
          <w:p w:rsidR="00C01ABE" w:rsidRPr="00780091" w:rsidRDefault="00780091" w:rsidP="00C01A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8009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Ag</w:t>
            </w:r>
          </w:p>
          <w:p w:rsidR="00780091" w:rsidRPr="00780091" w:rsidRDefault="00780091" w:rsidP="00C01A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8009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</w:t>
            </w:r>
          </w:p>
        </w:tc>
        <w:tc>
          <w:tcPr>
            <w:tcW w:w="1678" w:type="dxa"/>
            <w:vAlign w:val="center"/>
          </w:tcPr>
          <w:p w:rsidR="00C01ABE" w:rsidRPr="00780091" w:rsidRDefault="00780091" w:rsidP="00C01A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8009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Hg</w:t>
            </w:r>
          </w:p>
          <w:p w:rsidR="00780091" w:rsidRPr="00780091" w:rsidRDefault="00780091" w:rsidP="00C01A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8009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</w:t>
            </w:r>
            <w:r w:rsidRPr="00780091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2</w:t>
            </w:r>
          </w:p>
        </w:tc>
      </w:tr>
      <w:tr w:rsidR="00C01ABE" w:rsidRPr="00C01ABE" w:rsidTr="00C01ABE">
        <w:tc>
          <w:tcPr>
            <w:tcW w:w="5211" w:type="dxa"/>
          </w:tcPr>
          <w:p w:rsidR="00C01ABE" w:rsidRPr="00C01ABE" w:rsidRDefault="00C01ABE" w:rsidP="00C01A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1ABE">
              <w:rPr>
                <w:rFonts w:ascii="Times New Roman" w:hAnsi="Times New Roman" w:cs="Times New Roman"/>
                <w:sz w:val="28"/>
                <w:szCs w:val="28"/>
              </w:rPr>
              <w:t>Укажите, чему равна молекулярная масса нелетучего вещества, образующегося при прокаливании нитрата…</w:t>
            </w:r>
          </w:p>
        </w:tc>
        <w:tc>
          <w:tcPr>
            <w:tcW w:w="1677" w:type="dxa"/>
            <w:vAlign w:val="center"/>
          </w:tcPr>
          <w:p w:rsidR="00C01ABE" w:rsidRPr="00780091" w:rsidRDefault="00780091" w:rsidP="00C01A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</w:p>
        </w:tc>
        <w:tc>
          <w:tcPr>
            <w:tcW w:w="1678" w:type="dxa"/>
            <w:vAlign w:val="center"/>
          </w:tcPr>
          <w:p w:rsidR="00C01ABE" w:rsidRPr="00780091" w:rsidRDefault="00780091" w:rsidP="00C01A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</w:t>
            </w:r>
          </w:p>
        </w:tc>
        <w:tc>
          <w:tcPr>
            <w:tcW w:w="1677" w:type="dxa"/>
            <w:vAlign w:val="center"/>
          </w:tcPr>
          <w:p w:rsidR="00C01ABE" w:rsidRPr="00780091" w:rsidRDefault="00780091" w:rsidP="00C01A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</w:t>
            </w:r>
          </w:p>
        </w:tc>
        <w:tc>
          <w:tcPr>
            <w:tcW w:w="1678" w:type="dxa"/>
            <w:vAlign w:val="center"/>
          </w:tcPr>
          <w:p w:rsidR="00C01ABE" w:rsidRPr="00780091" w:rsidRDefault="00780091" w:rsidP="00C01A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1677" w:type="dxa"/>
            <w:vAlign w:val="center"/>
          </w:tcPr>
          <w:p w:rsidR="00C01ABE" w:rsidRPr="00780091" w:rsidRDefault="00780091" w:rsidP="00C01A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</w:p>
        </w:tc>
        <w:tc>
          <w:tcPr>
            <w:tcW w:w="1678" w:type="dxa"/>
            <w:vAlign w:val="center"/>
          </w:tcPr>
          <w:p w:rsidR="00C01ABE" w:rsidRPr="00780091" w:rsidRDefault="00780091" w:rsidP="00C01A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 (III)</w:t>
            </w:r>
          </w:p>
        </w:tc>
      </w:tr>
    </w:tbl>
    <w:p w:rsidR="00C01ABE" w:rsidRPr="0055117A" w:rsidRDefault="00C01ABE">
      <w:pPr>
        <w:rPr>
          <w:sz w:val="2"/>
          <w:szCs w:val="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613"/>
        <w:gridCol w:w="6663"/>
      </w:tblGrid>
      <w:tr w:rsidR="001D2845" w:rsidRPr="00C01ABE" w:rsidTr="001D2845">
        <w:tc>
          <w:tcPr>
            <w:tcW w:w="8613" w:type="dxa"/>
          </w:tcPr>
          <w:p w:rsidR="001D2845" w:rsidRPr="001D2845" w:rsidRDefault="001D2845" w:rsidP="00C01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845">
              <w:rPr>
                <w:rFonts w:ascii="Times New Roman" w:hAnsi="Times New Roman" w:cs="Times New Roman"/>
                <w:i/>
                <w:sz w:val="28"/>
                <w:szCs w:val="28"/>
              </w:rPr>
              <w:t>Пояснения к №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Относительная плотность</w:t>
            </w:r>
            <w:r w:rsidRPr="001D2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84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газа равна отношению массы одного газа, занимающего некоторый объем, к массе другого газа с таким же объемом при одинаковом давлении и температуре.</w:t>
            </w:r>
          </w:p>
        </w:tc>
        <w:tc>
          <w:tcPr>
            <w:tcW w:w="6663" w:type="dxa"/>
          </w:tcPr>
          <w:p w:rsidR="001D2845" w:rsidRPr="001D2845" w:rsidRDefault="001D2845" w:rsidP="00C01A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1D284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D = M</w:t>
            </w:r>
            <w:r w:rsidRPr="001D2845"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  <w:lang w:val="en-US"/>
              </w:rPr>
              <w:t>1</w:t>
            </w:r>
            <w:r w:rsidRPr="001D284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/M</w:t>
            </w:r>
            <w:r w:rsidRPr="001D2845"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  <w:lang w:val="en-US"/>
              </w:rPr>
              <w:t>2</w:t>
            </w:r>
          </w:p>
        </w:tc>
      </w:tr>
    </w:tbl>
    <w:p w:rsidR="0055117A" w:rsidRPr="0055117A" w:rsidRDefault="0055117A">
      <w:pPr>
        <w:rPr>
          <w:sz w:val="2"/>
          <w:szCs w:val="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76"/>
      </w:tblGrid>
      <w:tr w:rsidR="00716C7B" w:rsidRPr="00716C7B" w:rsidTr="006D2470">
        <w:tc>
          <w:tcPr>
            <w:tcW w:w="15276" w:type="dxa"/>
          </w:tcPr>
          <w:p w:rsidR="00716C7B" w:rsidRDefault="00716C7B" w:rsidP="00C01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7B">
              <w:rPr>
                <w:rFonts w:ascii="Times New Roman" w:hAnsi="Times New Roman" w:cs="Times New Roman"/>
                <w:i/>
                <w:sz w:val="28"/>
                <w:szCs w:val="28"/>
              </w:rPr>
              <w:t>Пояснения к № 5.</w:t>
            </w:r>
            <w:r w:rsidRPr="001D2845">
              <w:rPr>
                <w:rFonts w:ascii="Times New Roman" w:hAnsi="Times New Roman" w:cs="Times New Roman"/>
                <w:sz w:val="28"/>
                <w:szCs w:val="28"/>
              </w:rPr>
              <w:t xml:space="preserve"> Нитраты термически неустойчивы и при нагревании разлагаются.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Продукты разложения определяются по положению металла в ряду напряжений: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106"/>
              <w:gridCol w:w="4820"/>
              <w:gridCol w:w="5670"/>
            </w:tblGrid>
            <w:tr w:rsidR="00716C7B" w:rsidTr="0055117A">
              <w:tc>
                <w:tcPr>
                  <w:tcW w:w="4106" w:type="dxa"/>
                </w:tcPr>
                <w:p w:rsidR="00716C7B" w:rsidRPr="00716C7B" w:rsidRDefault="00716C7B" w:rsidP="00C01AB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Металл стоит до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Mg</w:t>
                  </w:r>
                </w:p>
              </w:tc>
              <w:tc>
                <w:tcPr>
                  <w:tcW w:w="4820" w:type="dxa"/>
                </w:tcPr>
                <w:p w:rsidR="00716C7B" w:rsidRDefault="00716C7B" w:rsidP="00C01ABE">
                  <w:pP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Образуются нитрат металла и</w:t>
                  </w:r>
                  <w:r w:rsidRPr="0071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</w:t>
                  </w:r>
                  <w:r w:rsidRPr="00716C7B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</w:p>
                <w:p w:rsidR="0055117A" w:rsidRPr="00716C7B" w:rsidRDefault="0055117A" w:rsidP="00C01AB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:rsidR="00716C7B" w:rsidRPr="00716C7B" w:rsidRDefault="00716C7B" w:rsidP="00716C7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MeNO</w:t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sym w:font="Symbol" w:char="F0AE"/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MeNO</w:t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+ O</w:t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sym w:font="Symbol" w:char="F0AD"/>
                  </w:r>
                </w:p>
              </w:tc>
            </w:tr>
            <w:tr w:rsidR="00716C7B" w:rsidTr="0055117A">
              <w:tc>
                <w:tcPr>
                  <w:tcW w:w="4106" w:type="dxa"/>
                </w:tcPr>
                <w:p w:rsidR="00716C7B" w:rsidRPr="00716C7B" w:rsidRDefault="00716C7B" w:rsidP="00C01AB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Металл стоит между </w:t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Mg</w:t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Cu</w:t>
                  </w:r>
                </w:p>
              </w:tc>
              <w:tc>
                <w:tcPr>
                  <w:tcW w:w="4820" w:type="dxa"/>
                </w:tcPr>
                <w:p w:rsidR="0055117A" w:rsidRPr="0055117A" w:rsidRDefault="00716C7B" w:rsidP="00716C7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Оксид металла, </w:t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NO</w:t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bscript"/>
                    </w:rPr>
                    <w:t>2</w:t>
                  </w:r>
                  <w:r w:rsidRPr="0071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71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O</w:t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bscript"/>
                    </w:rPr>
                    <w:t>2</w:t>
                  </w:r>
                </w:p>
              </w:tc>
              <w:tc>
                <w:tcPr>
                  <w:tcW w:w="5670" w:type="dxa"/>
                </w:tcPr>
                <w:p w:rsidR="00716C7B" w:rsidRPr="00716C7B" w:rsidRDefault="00716C7B" w:rsidP="00716C7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MeNO</w:t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sym w:font="Symbol" w:char="F0AE"/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MeO</w:t>
                  </w:r>
                  <w:proofErr w:type="spellEnd"/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+ NO</w:t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sym w:font="Symbol" w:char="F0AD"/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+ O</w:t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sym w:font="Symbol" w:char="F0AD"/>
                  </w:r>
                </w:p>
              </w:tc>
            </w:tr>
            <w:tr w:rsidR="00716C7B" w:rsidRPr="00716C7B" w:rsidTr="0055117A">
              <w:tc>
                <w:tcPr>
                  <w:tcW w:w="4106" w:type="dxa"/>
                </w:tcPr>
                <w:p w:rsidR="00716C7B" w:rsidRPr="00716C7B" w:rsidRDefault="00716C7B" w:rsidP="00C01AB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Металл стоит после </w:t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Cu</w:t>
                  </w:r>
                </w:p>
              </w:tc>
              <w:tc>
                <w:tcPr>
                  <w:tcW w:w="4820" w:type="dxa"/>
                </w:tcPr>
                <w:p w:rsidR="00716C7B" w:rsidRPr="00716C7B" w:rsidRDefault="00716C7B" w:rsidP="00716C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Свободный металл, </w:t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NO</w:t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</w:t>
                  </w:r>
                  <w:r w:rsidRPr="0071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O</w:t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bscript"/>
                    </w:rPr>
                    <w:t>2</w:t>
                  </w:r>
                </w:p>
              </w:tc>
              <w:tc>
                <w:tcPr>
                  <w:tcW w:w="5670" w:type="dxa"/>
                </w:tcPr>
                <w:p w:rsidR="00716C7B" w:rsidRPr="00716C7B" w:rsidRDefault="00716C7B" w:rsidP="00716C7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MeNO</w:t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sym w:font="Symbol" w:char="F0AE"/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Me + NO</w:t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sym w:font="Symbol" w:char="F0AD"/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+ O</w:t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716C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sym w:font="Symbol" w:char="F0AD"/>
                  </w:r>
                </w:p>
              </w:tc>
            </w:tr>
          </w:tbl>
          <w:p w:rsidR="00716C7B" w:rsidRPr="001D2845" w:rsidRDefault="00716C7B" w:rsidP="00716C7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B0300E" w:rsidRPr="00716C7B" w:rsidRDefault="00B0300E" w:rsidP="0032349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0300E" w:rsidRPr="00716C7B" w:rsidSect="00323498">
      <w:pgSz w:w="16838" w:h="11906" w:orient="landscape"/>
      <w:pgMar w:top="737" w:right="73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57A2C"/>
    <w:multiLevelType w:val="hybridMultilevel"/>
    <w:tmpl w:val="8C44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D3F99"/>
    <w:multiLevelType w:val="hybridMultilevel"/>
    <w:tmpl w:val="8F788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1ABE"/>
    <w:rsid w:val="001D2845"/>
    <w:rsid w:val="00247526"/>
    <w:rsid w:val="00323498"/>
    <w:rsid w:val="0055117A"/>
    <w:rsid w:val="00716C7B"/>
    <w:rsid w:val="00780091"/>
    <w:rsid w:val="00B0300E"/>
    <w:rsid w:val="00C0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1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2011-01-23T21:05:00Z</cp:lastPrinted>
  <dcterms:created xsi:type="dcterms:W3CDTF">2011-01-23T20:21:00Z</dcterms:created>
  <dcterms:modified xsi:type="dcterms:W3CDTF">2011-12-18T13:33:00Z</dcterms:modified>
</cp:coreProperties>
</file>